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Default Extension="svg" ContentType="image/sv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prId0" 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body>
    <w:p w:rsidR="009F0C94" w:rsidRPr="000C6912" w:rsidRDefault="00F71A9D" w:rsidP="000C6912">
      <w:r>
        <w:rPr>
          <w:noProof/>
        </w:rPr>
        <w:drawing>
          <wp:anchor distT="0" distB="0" distL="114300" distR="114300" simplePos="0" relativeHeight="251653119" behindDoc="0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0522" cy="807396"/>
            <wp:effectExtent l="0" t="0" r="0" b="5715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logo.png"/>
                    <pic:cNvPicPr/>
                  </pic:nvPicPr>
                  <pic:blipFill>
                    <a:blip r:embed="rDeepLPNGImage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78448" cy="814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66E86">
        <w:rPr>
          <w:noProof/>
        </w:rPr>
        <w:pict xmlns:o="urn:schemas-microsoft-com:office:office" xmlns:v="urn:schemas-microsoft-com:vml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7" type="#_x0000_t202" style="position:absolute;margin-left:187.95pt;margin-top:15.9pt;width:477.9pt;height:42.8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" filled="f" stroked="f" strokeweight=".5pt">
            <o:lock v:ext="edit" aspectratio="t" verticies="t" text="t" shapetype="t"/>
            <v:textbox>
              <w:txbxContent>
                <w:p w:rsidR="000C6912" w:rsidRPr="000C6912" w:rsidRDefault="00F71A9D">
                  <w:pPr>
                    <w:rPr>
                      <w:rFonts w:ascii="Roboto" w:hAnsi="Roboto"/>
                      <w:color w:val="FFFFFF" w:themeColor="background1"/>
                      <w:sz w:val="28"/>
                      <w:lang w:val="en-US"/>
                    </w:rPr>
                  </w:pPr>
                  <w:r>
                    <w:rPr>
                      <w:rFonts w:ascii="Roboto" w:hAnsi="Roboto"/>
                      <w:color w:val="FFFFFF" w:themeColor="background1"/>
                      <w:sz w:val="28"/>
                      <w:lang w:val="en-US"/>
                    </w:rPr>
                    <w:t>Abonnieren Sie DeepL Pro, um dieses Dokument zu bearbeiten.</w:t>
                  </w:r>
                  <w:r>
                    <w:br/>
                  </w:r>
                  <w:r>
                    <w:rPr>
                      <w:rFonts w:ascii="Roboto" w:hAnsi="Roboto"/>
                      <w:color w:val="FFFFFF" w:themeColor="background1"/>
                      <w:sz w:val="22"/>
                    </w:rPr>
                    <w:t>Weitere Informationen finden Sie auf www.DeepL.com/Pro</w:t>
                  </w:r>
                </w:p>
              </w:txbxContent>
            </v:textbox>
            <w10:wrap xmlns:w10="urn:schemas-microsoft-com:office:word" anchorx="page" anchory="page"/>
          </v:shape>
        </w:pict>
      </w:r>
      <w:r w:rsidR="00166E86">
        <w:pict xmlns:o="urn:schemas-microsoft-com:office:office" xmlns:v="urn:schemas-microsoft-com:vml">
          <v:shape id="DeepLBoxSPIDType" o:spid="_x0000_s1026" type="#_x0000_t202" alt="" style="position:absolute;margin-left:0;margin-top:0;width:50pt;height:50pt;z-index:251660288;visibility:hidden;mso-wrap-edited:f;mso-width-percent:0;mso-height-percent:0;mso-position-horizontal-relative:text;mso-position-vertical-relative:text;mso-width-percent:0;mso-height-percent:0">
            <o:lock v:ext="edit" selection="t"/>
          </v:shape>
        </w:pict>
      </w:r>
    </w:p>
    <w:p>
      <w:pPr>
        <w:ind w:right="0" w:left="0" w:firstLine="0"/>
        <w:spacing w:before="0" w:after="756" w:line="199" w:lineRule="auto"/>
        <w:jc w:val="left"/>
        <w:tabs>
          <w:tab w:val="right" w:leader="underscore" w:pos="10498"/>
        </w:tabs>
        <w:rPr>
          <w:b w:val="true"/>
          <w:color w:val="#000000"/>
          <w:sz w:val="58"/>
          <w:lang w:val="nl-NL"/>
          <w:spacing w:val="22"/>
          <w:w w:val="80"/>
          <w:strike w:val="false"/>
          <w:vertAlign w:val="baseline"/>
          <w:rFonts w:ascii="Tahoma" w:hAnsi="Tahoma"/>
        </w:rPr>
      </w:pPr>
      <w:r>
        <w:rPr>
          <w:b w:val="true"/>
          <w:color w:val="#000000"/>
          <w:sz w:val="58"/>
          <w:lang w:val="nl-NL"/>
          <w:spacing w:val="22"/>
          <w:w w:val="80"/>
          <w:strike w:val="false"/>
          <w:vertAlign w:val="baseline"/>
          <w:rFonts w:ascii="Tahoma" w:hAnsi="Tahoma"/>
        </w:rPr>
        <w:t xml:space="preserve">FALLSCHIRM-SCHIRM_</w:t>
      </w:r>
      <w:r>
        <w:rPr>
          <w:b w:val="true"/>
          <w:color w:val="#000000"/>
          <w:sz w:val="58"/>
          <w:lang w:val="nl-NL"/>
          <w:spacing w:val="10"/>
          <w:w w:val="80"/>
          <w:strike w:val="false"/>
          <w:vertAlign w:val="baseline"/>
          <w:rFonts w:ascii="Tahoma" w:hAnsi="Tahoma"/>
        </w:rPr>
      </w:r>
    </w:p>
    <w:p>
      <w:pPr>
        <w:sectPr>
          <w:pgSz w:w="11918" w:h="16854" w:orient="portrait"/>
          <w:type w:val="nextPage"/>
          <w:textDirection w:val="lrTb"/>
          <w:pgMar w:bottom="623" w:top="766" w:right="578" w:left="640" w:header="720" w:footer="720"/>
          <w:titlePg w:val="false"/>
        </w:sectPr>
      </w:pPr>
    </w:p>
    <w:p>
      <w:pPr>
        <w:ind w:right="72" w:left="0" w:firstLine="0"/>
        <w:spacing w:before="0" w:after="0" w:line="240" w:lineRule="auto"/>
        <w:jc w:val="left"/>
        <w:rPr>
          <w:color w:val="#000000"/>
          <w:sz w:val="21"/>
          <w:lang w:val="nl-NL"/>
          <w:spacing w:val="-12"/>
          <w:w w:val="100"/>
          <w:strike w:val="false"/>
          <w:vertAlign w:val="baseline"/>
          <w:rFonts w:ascii="Courier New" w:hAnsi="Courier New"/>
        </w:rPr>
      </w:pPr>
      <w:r>
        <w:pict>
          <v:line strokeweight="0.9pt" strokecolor="#5A4D53" from="306pt,793.85pt" to="558pt,793.85pt" style="position:absolute;mso-position-horizontal-relative:page;mso-position-vertical-relative:page;">
            <v:stroke dashstyle="solid"/>
          </v:line>
        </w:pict>
      </w:r>
      <w:r>
        <w:rPr>
          <w:color w:val="#000000"/>
          <w:sz w:val="21"/>
          <w:lang w:val="nl-NL"/>
          <w:spacing w:val="-12"/>
          <w:w w:val="100"/>
          <w:strike w:val="false"/>
          <w:vertAlign w:val="baseline"/>
          <w:rFonts w:ascii="Courier New" w:hAnsi="Courier New"/>
        </w:rPr>
        <w:t xml:space="preserve">Letzten Sommer sah </w:t>
      </w:r>
      <w:r>
        <w:rPr>
          <w:color w:val="#000000"/>
          <w:sz w:val="21"/>
          <w:lang w:val="nl-NL"/>
          <w:spacing w:val="-6"/>
          <w:w w:val="100"/>
          <w:strike w:val="false"/>
          <w:vertAlign w:val="baseline"/>
          <w:rFonts w:ascii="Courier New" w:hAnsi="Courier New"/>
        </w:rPr>
        <w:t xml:space="preserve">ich </w:t>
      </w:r>
      <w:r>
        <w:rPr>
          <w:color w:val="#000000"/>
          <w:sz w:val="21"/>
          <w:lang w:val="nl-NL"/>
          <w:spacing w:val="-12"/>
          <w:w w:val="100"/>
          <w:strike w:val="false"/>
          <w:vertAlign w:val="baseline"/>
          <w:rFonts w:ascii="Courier New" w:hAnsi="Courier New"/>
        </w:rPr>
        <w:t xml:space="preserve">an einem schönen Sommerabend </w:t>
      </w:r>
      <w:r>
        <w:rPr>
          <w:color w:val="#000000"/>
          <w:sz w:val="21"/>
          <w:lang w:val="nl-NL"/>
          <w:spacing w:val="-12"/>
          <w:w w:val="100"/>
          <w:strike w:val="false"/>
          <w:vertAlign w:val="baseline"/>
          <w:rFonts w:ascii="Courier New" w:hAnsi="Courier New"/>
        </w:rPr>
        <w:t xml:space="preserve">im warmen Licht der untergehenden </w:t>
      </w:r>
      <w:r>
        <w:rPr>
          <w:color w:val="#000000"/>
          <w:sz w:val="21"/>
          <w:lang w:val="nl-NL"/>
          <w:spacing w:val="-6"/>
          <w:w w:val="100"/>
          <w:strike w:val="false"/>
          <w:vertAlign w:val="baseline"/>
          <w:rFonts w:ascii="Courier New" w:hAnsi="Courier New"/>
        </w:rPr>
        <w:t xml:space="preserve">Sonne zum ersten Mal das Spiel von Wind, Geschwindigkeit und Fallschirm, das meiner </w:t>
      </w:r>
      <w:r>
        <w:rPr>
          <w:color w:val="#000000"/>
          <w:sz w:val="21"/>
          <w:lang w:val="nl-NL"/>
          <w:spacing w:val="-12"/>
          <w:w w:val="100"/>
          <w:strike w:val="false"/>
          <w:vertAlign w:val="baseline"/>
          <w:rFonts w:ascii="Courier New" w:hAnsi="Courier New"/>
        </w:rPr>
        <w:t xml:space="preserve">Meinung nach Parasailing genannt wird. Sie fand im </w:t>
      </w:r>
      <w:r>
        <w:rPr>
          <w:color w:val="#000000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Wassersportgebiet von Maas-Bommel statt. Einige wenige Helfer hielten den großen, </w:t>
      </w:r>
      <w:r>
        <w:rPr>
          <w:color w:val="#000000"/>
          <w:sz w:val="21"/>
          <w:lang w:val="nl-NL"/>
          <w:spacing w:val="-12"/>
          <w:w w:val="100"/>
          <w:strike w:val="false"/>
          <w:vertAlign w:val="baseline"/>
          <w:rFonts w:ascii="Courier New" w:hAnsi="Courier New"/>
        </w:rPr>
        <w:t xml:space="preserve">bogenförmigen Fallschirm gegen den relativ </w:t>
      </w:r>
      <w:r>
        <w:rPr>
          <w:color w:val="#000000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geringen Wind </w:t>
      </w:r>
      <w:r>
        <w:rPr>
          <w:color w:val="#000000"/>
          <w:sz w:val="21"/>
          <w:lang w:val="nl-NL"/>
          <w:spacing w:val="-12"/>
          <w:w w:val="100"/>
          <w:strike w:val="false"/>
          <w:vertAlign w:val="baseline"/>
          <w:rFonts w:ascii="Courier New" w:hAnsi="Courier New"/>
        </w:rPr>
        <w:t xml:space="preserve">offen</w:t>
      </w:r>
      <w:r>
        <w:rPr>
          <w:color w:val="#000000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, ein Schnellboot zog langsam an und ohne viel lästigen Lärm stieg der </w:t>
      </w:r>
      <w:r>
        <w:rPr>
          <w:color w:val="#000000"/>
          <w:sz w:val="21"/>
          <w:lang w:val="nl-NL"/>
          <w:spacing w:val="-9"/>
          <w:w w:val="100"/>
          <w:strike w:val="false"/>
          <w:vertAlign w:val="baseline"/>
          <w:rFonts w:ascii="Courier New" w:hAnsi="Courier New"/>
        </w:rPr>
        <w:t xml:space="preserve">angeschnallte Fallschirmspringer in den Himmel auf. Jeder </w:t>
      </w:r>
      <w:r>
        <w:rPr>
          <w:color w:val="#000000"/>
          <w:sz w:val="21"/>
          <w:lang w:val="nl-NL"/>
          <w:spacing w:val="-6"/>
          <w:w w:val="100"/>
          <w:strike w:val="false"/>
          <w:vertAlign w:val="baseline"/>
          <w:rFonts w:ascii="Courier New" w:hAnsi="Courier New"/>
        </w:rPr>
        <w:t xml:space="preserve">kennt sie aus dem Fernsehen, aber in </w:t>
      </w:r>
      <w:r>
        <w:rPr>
          <w:color w:val="#000000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Wirklichkeit ist sie schöner.</w:t>
      </w:r>
    </w:p>
    <w:p>
      <w:pPr>
        <w:ind w:right="0" w:left="0" w:firstLine="0"/>
        <w:spacing w:before="0" w:after="0" w:line="240" w:lineRule="auto"/>
        <w:jc w:val="left"/>
        <w:rPr>
          <w:color w:val="#000000"/>
          <w:sz w:val="21"/>
          <w:lang w:val="nl-NL"/>
          <w:spacing w:val="-7"/>
          <w:w w:val="100"/>
          <w:strike w:val="false"/>
          <w:vertAlign w:val="baseline"/>
          <w:rFonts w:ascii="Courier New" w:hAnsi="Courier New"/>
        </w:rPr>
      </w:pPr>
      <w:r>
        <w:rPr>
          <w:color w:val="#000000"/>
          <w:sz w:val="21"/>
          <w:lang w:val="nl-NL"/>
          <w:spacing w:val="-7"/>
          <w:w w:val="100"/>
          <w:strike w:val="false"/>
          <w:vertAlign w:val="baseline"/>
          <w:rFonts w:ascii="Courier New" w:hAnsi="Courier New"/>
        </w:rPr>
        <w:t xml:space="preserve">Zufällig kam ich bereits </w:t>
      </w:r>
      <w:r>
        <w:rPr>
          <w:color w:val="#000000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mit einem </w:t>
      </w:r>
      <w:r>
        <w:rPr>
          <w:color w:val="#000000"/>
          <w:sz w:val="21"/>
          <w:lang w:val="nl-NL"/>
          <w:spacing w:val="-6"/>
          <w:w w:val="100"/>
          <w:strike w:val="false"/>
          <w:vertAlign w:val="baseline"/>
          <w:rFonts w:ascii="Courier New" w:hAnsi="Courier New"/>
        </w:rPr>
        <w:t xml:space="preserve">Zeltbauer in Kontakt, einem </w:t>
      </w:r>
      <w:r>
        <w:rPr>
          <w:color w:val="#000000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Segler, einem Noch-nicht-noch-nicht-noch-nicht-noch-nicht-noch, </w:t>
      </w:r>
      <w:r>
        <w:rPr>
          <w:color w:val="#000000"/>
          <w:sz w:val="21"/>
          <w:lang w:val="nl-NL"/>
          <w:spacing w:val="-6"/>
          <w:w w:val="100"/>
          <w:strike w:val="false"/>
          <w:vertAlign w:val="baseline"/>
          <w:rFonts w:ascii="Courier New" w:hAnsi="Courier New"/>
        </w:rPr>
        <w:t xml:space="preserve">aber vor allem: einem Fallschirmbauer</w:t>
      </w:r>
      <w:r>
        <w:rPr>
          <w:color w:val="#000000"/>
          <w:sz w:val="21"/>
          <w:lang w:val="nl-NL"/>
          <w:spacing w:val="-7"/>
          <w:w w:val="100"/>
          <w:strike w:val="false"/>
          <w:vertAlign w:val="baseline"/>
          <w:rFonts w:ascii="Courier New" w:hAnsi="Courier New"/>
        </w:rPr>
        <w:t xml:space="preserve">. Als ich in seinem Fotobuch blätterte, stieß ich auf den </w:t>
      </w:r>
      <w:r>
        <w:rPr>
          <w:color w:val="#000000"/>
          <w:sz w:val="21"/>
          <w:lang w:val="nl-NL"/>
          <w:spacing w:val="-6"/>
          <w:w w:val="100"/>
          <w:strike w:val="false"/>
          <w:vertAlign w:val="baseline"/>
          <w:rFonts w:ascii="Courier New" w:hAnsi="Courier New"/>
        </w:rPr>
        <w:t xml:space="preserve">fraglichen Typ; es stellte sich heraus, dass er </w:t>
      </w:r>
      <w:r>
        <w:rPr>
          <w:color w:val="#000000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bereits mehrere davon gebaut hatte. Interessanter war die Tatsache, dass er </w:t>
      </w:r>
      <w:r>
        <w:rPr>
          <w:color w:val="#000000"/>
          <w:sz w:val="21"/>
          <w:lang w:val="nl-NL"/>
          <w:spacing w:val="-4"/>
          <w:w w:val="100"/>
          <w:strike w:val="false"/>
          <w:vertAlign w:val="baseline"/>
          <w:rFonts w:ascii="Courier New" w:hAnsi="Courier New"/>
        </w:rPr>
        <w:t xml:space="preserve">einmal eine Modellversion für </w:t>
      </w:r>
      <w:r>
        <w:rPr>
          <w:color w:val="#000000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eine Zigarettenwerbung im Maßstab 1:6 </w:t>
      </w:r>
      <w:r>
        <w:rPr>
          <w:color w:val="#000000"/>
          <w:sz w:val="21"/>
          <w:lang w:val="nl-NL"/>
          <w:spacing w:val="-4"/>
          <w:w w:val="100"/>
          <w:strike w:val="false"/>
          <w:vertAlign w:val="baseline"/>
          <w:rFonts w:ascii="Courier New" w:hAnsi="Courier New"/>
        </w:rPr>
        <w:t xml:space="preserve">anfertigte</w:t>
      </w:r>
      <w:r>
        <w:rPr>
          <w:color w:val="#000000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. Bewaffnet </w:t>
      </w:r>
      <w:r>
        <w:rPr>
          <w:color w:val="#000000"/>
          <w:sz w:val="21"/>
          <w:lang w:val="nl-NL"/>
          <w:spacing w:val="-11"/>
          <w:w w:val="100"/>
          <w:strike w:val="false"/>
          <w:vertAlign w:val="baseline"/>
          <w:rFonts w:ascii="Courier New" w:hAnsi="Courier New"/>
        </w:rPr>
        <w:t xml:space="preserve">mit den Zeichnungen, die ich mit nach Hause nahm, und um </w:t>
      </w:r>
      <w:r>
        <w:rPr>
          <w:color w:val="#000000"/>
          <w:sz w:val="21"/>
          <w:lang w:val="nl-NL"/>
          <w:spacing w:val="-24"/>
          <w:w w:val="100"/>
          <w:strike w:val="false"/>
          <w:vertAlign w:val="baseline"/>
          <w:rFonts w:ascii="Courier New" w:hAnsi="Courier New"/>
        </w:rPr>
        <w:t xml:space="preserve">':arbeiten zu lassen.</w:t>
      </w:r>
    </w:p>
    <w:p>
      <w:pPr>
        <w:ind w:right="0" w:left="0" w:firstLine="0"/>
        <w:spacing w:before="360" w:after="0" w:line="240" w:lineRule="auto"/>
        <w:jc w:val="left"/>
        <w:rPr>
          <w:color w:val="#000000"/>
          <w:sz w:val="22"/>
          <w:lang w:val="nl-NL"/>
          <w:spacing w:val="-8"/>
          <w:w w:val="100"/>
          <w:strike w:val="false"/>
          <w:u w:val="single"/>
          <w:vertAlign w:val="baseline"/>
          <w:rFonts w:ascii="Courier New" w:hAnsi="Courier New"/>
        </w:rPr>
      </w:pPr>
      <w:r>
        <w:rPr>
          <w:color w:val="#000000"/>
          <w:sz w:val="22"/>
          <w:lang w:val="nl-NL"/>
          <w:spacing w:val="-8"/>
          <w:w w:val="100"/>
          <w:strike w:val="false"/>
          <w:u w:val="single"/>
          <w:vertAlign w:val="baseline"/>
          <w:rFonts w:ascii="Courier New" w:hAnsi="Courier New"/>
        </w:rPr>
        <w:t xml:space="preserve">Anweisungen des Zolls. </w:t>
      </w:r>
      <w:r>
        <w:rPr>
          <w:color w:val="#000000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</w:r>
    </w:p>
    <w:p>
      <w:pPr>
        <w:ind w:right="0" w:left="0" w:firstLine="0"/>
        <w:spacing w:before="0" w:after="0" w:line="240" w:lineRule="auto"/>
        <w:jc w:val="left"/>
        <w:rPr>
          <w:color w:val="#000000"/>
          <w:sz w:val="21"/>
          <w:lang w:val="nl-NL"/>
          <w:spacing w:val="-6"/>
          <w:w w:val="100"/>
          <w:strike w:val="false"/>
          <w:vertAlign w:val="baseline"/>
          <w:rFonts w:ascii="Courier New" w:hAnsi="Courier New"/>
        </w:rPr>
      </w:pPr>
      <w:r>
        <w:rPr>
          <w:color w:val="#000000"/>
          <w:sz w:val="21"/>
          <w:lang w:val="nl-NL"/>
          <w:spacing w:val="-6"/>
          <w:w w:val="100"/>
          <w:strike w:val="false"/>
          <w:vertAlign w:val="baseline"/>
          <w:rFonts w:ascii="Courier New" w:hAnsi="Courier New"/>
        </w:rPr>
        <w:t xml:space="preserve">Erstellen ist nicht schwierig, aber </w:t>
      </w:r>
      <w:r>
        <w:rPr>
          <w:color w:val="#000000"/>
          <w:sz w:val="21"/>
          <w:lang w:val="nl-NL"/>
          <w:spacing w:val="-11"/>
          <w:w w:val="100"/>
          <w:strike w:val="false"/>
          <w:vertAlign w:val="baseline"/>
          <w:rFonts w:ascii="Courier New" w:hAnsi="Courier New"/>
        </w:rPr>
        <w:t xml:space="preserve">Genauigkeit und Konsistenz </w:t>
      </w:r>
      <w:r>
        <w:rPr>
          <w:color w:val="#000000"/>
          <w:sz w:val="21"/>
          <w:lang w:val="nl-NL"/>
          <w:spacing w:val="-6"/>
          <w:w w:val="100"/>
          <w:strike w:val="false"/>
          <w:vertAlign w:val="baseline"/>
          <w:rFonts w:ascii="Courier New" w:hAnsi="Courier New"/>
        </w:rPr>
        <w:t xml:space="preserve">sind </w:t>
      </w:r>
      <w:r>
        <w:rPr>
          <w:color w:val="#000000"/>
          <w:sz w:val="21"/>
          <w:lang w:val="nl-NL"/>
          <w:spacing w:val="-11"/>
          <w:w w:val="100"/>
          <w:strike w:val="false"/>
          <w:vertAlign w:val="baseline"/>
          <w:rFonts w:ascii="Courier New" w:hAnsi="Courier New"/>
        </w:rPr>
        <w:t xml:space="preserve">notwendig. Zum Beispiel </w:t>
      </w:r>
      <w:r>
        <w:rPr>
          <w:color w:val="#000000"/>
          <w:sz w:val="21"/>
          <w:lang w:val="nl-NL"/>
          <w:spacing w:val="-3"/>
          <w:w w:val="100"/>
          <w:strike w:val="false"/>
          <w:vertAlign w:val="baseline"/>
          <w:rFonts w:ascii="Courier New" w:hAnsi="Courier New"/>
        </w:rPr>
        <w:t xml:space="preserve">müssen alle Segmente auf die gleiche Art und Weise </w:t>
      </w:r>
      <w:r>
        <w:rPr>
          <w:color w:val="#000000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zusammengesetzt werden; nicht einige Teile übereinander </w:t>
      </w:r>
      <w:r>
        <w:rPr>
          <w:color w:val="#000000"/>
          <w:sz w:val="21"/>
          <w:lang w:val="nl-NL"/>
          <w:spacing w:val="-6"/>
          <w:w w:val="100"/>
          <w:strike w:val="false"/>
          <w:vertAlign w:val="baseline"/>
          <w:rFonts w:ascii="Courier New" w:hAnsi="Courier New"/>
        </w:rPr>
        <w:t xml:space="preserve">und andere gegeneinander. Nähen Sie also die "horizontalen" (d.h. konzentrischen) Nähte übereinander, aber die "vertikalen" (d.h. radialen</w:t>
      </w:r>
      <w:r>
        <w:rPr>
          <w:color w:val="#000000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)</w:t>
      </w:r>
      <w:r>
        <w:rPr>
          <w:color w:val="#000000"/>
          <w:sz w:val="21"/>
          <w:lang w:val="nl-NL"/>
          <w:spacing w:val="-6"/>
          <w:w w:val="100"/>
          <w:strike w:val="false"/>
          <w:vertAlign w:val="baseline"/>
          <w:rFonts w:ascii="Courier New" w:hAnsi="Courier New"/>
        </w:rPr>
        <w:t xml:space="preserve"> Nähte </w:t>
      </w:r>
      <w:r>
        <w:rPr>
          <w:color w:val="#000000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gegeneinander (siehe Skizze).</w:t>
      </w:r>
    </w:p>
    <w:p>
      <w:pPr>
        <w:ind w:right="72" w:left="0" w:firstLine="0"/>
        <w:spacing w:before="216" w:after="0" w:line="240" w:lineRule="auto"/>
        <w:jc w:val="both"/>
        <w:rPr>
          <w:color w:val="#000000"/>
          <w:sz w:val="21"/>
          <w:lang w:val="nl-NL"/>
          <w:spacing w:val="-12"/>
          <w:w w:val="100"/>
          <w:strike w:val="false"/>
          <w:vertAlign w:val="baseline"/>
          <w:rFonts w:ascii="Courier New" w:hAnsi="Courier New"/>
        </w:rPr>
      </w:pPr>
      <w:r>
        <w:rPr>
          <w:color w:val="#000000"/>
          <w:sz w:val="21"/>
          <w:lang w:val="nl-NL"/>
          <w:spacing w:val="-12"/>
          <w:w w:val="100"/>
          <w:strike w:val="false"/>
          <w:vertAlign w:val="baseline"/>
          <w:rFonts w:ascii="Courier New" w:hAnsi="Courier New"/>
        </w:rPr>
        <w:t xml:space="preserve">Stellen Sie zunächst nach den </w:t>
      </w:r>
      <w:r>
        <w:rPr>
          <w:color w:val="#000000"/>
          <w:sz w:val="21"/>
          <w:lang w:val="nl-NL"/>
          <w:spacing w:val="-12"/>
          <w:w w:val="100"/>
          <w:strike w:val="false"/>
          <w:vertAlign w:val="baseline"/>
          <w:rFonts w:ascii="Courier New" w:hAnsi="Courier New"/>
        </w:rPr>
        <w:t xml:space="preserve">Zeichnungen</w:t>
      </w:r>
      <w:r>
        <w:rPr>
          <w:color w:val="#000000"/>
          <w:sz w:val="21"/>
          <w:lang w:val="nl-NL"/>
          <w:spacing w:val="-12"/>
          <w:w w:val="100"/>
          <w:strike w:val="false"/>
          <w:vertAlign w:val="baseline"/>
          <w:rFonts w:ascii="Courier New" w:hAnsi="Courier New"/>
        </w:rPr>
        <w:t xml:space="preserve"> Formen aus Karton her</w:t>
      </w:r>
      <w:r>
        <w:rPr>
          <w:color w:val="#000000"/>
          <w:sz w:val="21"/>
          <w:lang w:val="nl-NL"/>
          <w:spacing w:val="-12"/>
          <w:w w:val="100"/>
          <w:strike w:val="false"/>
          <w:vertAlign w:val="baseline"/>
          <w:rFonts w:ascii="Courier New" w:hAnsi="Courier New"/>
        </w:rPr>
        <w:t xml:space="preserve">. Für diese Größen ergibt sich ein </w:t>
      </w:r>
      <w:r>
        <w:rPr>
          <w:color w:val="#000000"/>
          <w:sz w:val="21"/>
          <w:lang w:val="nl-NL"/>
          <w:spacing w:val="-12"/>
          <w:w w:val="100"/>
          <w:strike w:val="false"/>
          <w:vertAlign w:val="baseline"/>
          <w:rFonts w:ascii="Courier New" w:hAnsi="Courier New"/>
        </w:rPr>
        <w:t xml:space="preserve">Fallschirm mit einem Radius von + 70 cm. Eine Vergrößerung </w:t>
      </w:r>
      <w:r>
        <w:rPr>
          <w:color w:val="#000000"/>
          <w:sz w:val="21"/>
          <w:lang w:val="nl-NL"/>
          <w:spacing w:val="-6"/>
          <w:w w:val="100"/>
          <w:strike w:val="false"/>
          <w:vertAlign w:val="baseline"/>
          <w:rFonts w:ascii="Courier New" w:hAnsi="Courier New"/>
        </w:rPr>
        <w:t xml:space="preserve">ist natürlich möglich; am </w:t>
      </w:r>
      <w:r>
        <w:rPr>
          <w:color w:val="#000000"/>
          <w:sz w:val="21"/>
          <w:lang w:val="nl-NL"/>
          <w:spacing w:val="-9"/>
          <w:w w:val="100"/>
          <w:strike w:val="false"/>
          <w:vertAlign w:val="baseline"/>
          <w:rFonts w:ascii="Courier New" w:hAnsi="Courier New"/>
        </w:rPr>
        <w:t xml:space="preserve">einfachsten ist es, eine Maßzeichnung auf einem vergrößernden Fotokopierer </w:t>
      </w:r>
      <w:r>
        <w:rPr>
          <w:color w:val="#000000"/>
          <w:sz w:val="21"/>
          <w:lang w:val="nl-NL"/>
          <w:spacing w:val="-12"/>
          <w:w w:val="100"/>
          <w:strike w:val="false"/>
          <w:vertAlign w:val="baseline"/>
          <w:rFonts w:ascii="Courier New" w:hAnsi="Courier New"/>
        </w:rPr>
        <w:t xml:space="preserve">abzulegen. Bitte beachten Sie, dass alle Zeilen natürlich </w:t>
      </w:r>
      <w:r>
        <w:rPr>
          <w:color w:val="#000000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auch länger werden!</w:t>
      </w:r>
    </w:p>
    <w:p>
      <w:pPr>
        <w:ind w:right="72" w:left="0" w:firstLine="0"/>
        <w:spacing w:before="0" w:after="216" w:line="240" w:lineRule="auto"/>
        <w:jc w:val="left"/>
        <w:rPr>
          <w:color w:val="#000000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</w:pPr>
      <w:r>
        <w:pict>
          <v:line strokeweight="0.9pt" strokecolor="#534951" from="0pt,165.4pt" to="258.05pt,165.4pt" style="position:absolute;mso-position-horizontal-relative:text;mso-position-vertical-relative:text;">
            <v:stroke dashstyle="solid"/>
          </v:line>
        </w:pict>
      </w:r>
      <w:r>
        <w:rPr>
          <w:color w:val="#000000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Sammeln Sie nun so viele Reste </w:t>
      </w:r>
      <w:r>
        <w:rPr>
          <w:color w:val="#000000"/>
          <w:sz w:val="21"/>
          <w:lang w:val="nl-NL"/>
          <w:spacing w:val="-12"/>
          <w:w w:val="100"/>
          <w:strike w:val="false"/>
          <w:vertAlign w:val="baseline"/>
          <w:rFonts w:ascii="Courier New" w:hAnsi="Courier New"/>
        </w:rPr>
        <w:t xml:space="preserve">aller möglichen Farben wie möglich. Die einzige Regel: keine zwei </w:t>
      </w:r>
      <w:r>
        <w:rPr>
          <w:color w:val="#000000"/>
          <w:sz w:val="21"/>
          <w:lang w:val="nl-NL"/>
          <w:spacing w:val="-9"/>
          <w:w w:val="100"/>
          <w:strike w:val="false"/>
          <w:vertAlign w:val="baseline"/>
          <w:rFonts w:ascii="Courier New" w:hAnsi="Courier New"/>
        </w:rPr>
        <w:t xml:space="preserve">gleichfarbigen Flächen gegeneinander. </w:t>
      </w:r>
      <w:r>
        <w:rPr>
          <w:color w:val="#000000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Alternativ können Sie natürlich auch Ringe oder </w:t>
      </w:r>
      <w:r>
        <w:rPr>
          <w:color w:val="#000000"/>
          <w:sz w:val="21"/>
          <w:lang w:val="nl-NL"/>
          <w:spacing w:val="-12"/>
          <w:w w:val="100"/>
          <w:strike w:val="false"/>
          <w:vertAlign w:val="baseline"/>
          <w:rFonts w:ascii="Courier New" w:hAnsi="Courier New"/>
        </w:rPr>
        <w:t xml:space="preserve">Segmente in der gleichen Farbe beibehalten. In diesem Fall </w:t>
      </w:r>
      <w:r>
        <w:rPr>
          <w:color w:val="#000000"/>
          <w:sz w:val="21"/>
          <w:lang w:val="nl-NL"/>
          <w:spacing w:val="-9"/>
          <w:w w:val="100"/>
          <w:strike w:val="false"/>
          <w:vertAlign w:val="baseline"/>
          <w:rFonts w:ascii="Courier New" w:hAnsi="Courier New"/>
        </w:rPr>
        <w:t xml:space="preserve">muss man alle Bereiche einzeln ausschneiden </w:t>
      </w:r>
      <w:r>
        <w:rPr>
          <w:color w:val="#000000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- sonst geht </w:t>
      </w:r>
      <w:r>
        <w:rPr>
          <w:color w:val="#000000"/>
          <w:sz w:val="21"/>
          <w:lang w:val="nl-NL"/>
          <w:spacing w:val="-12"/>
          <w:w w:val="100"/>
          <w:strike w:val="false"/>
          <w:vertAlign w:val="baseline"/>
          <w:rFonts w:ascii="Courier New" w:hAnsi="Courier New"/>
        </w:rPr>
        <w:t xml:space="preserve">etwas bei der </w:t>
      </w:r>
      <w:r>
        <w:rPr>
          <w:color w:val="#000000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Montage </w:t>
      </w:r>
      <w:r>
        <w:rPr>
          <w:color w:val="#000000"/>
          <w:sz w:val="21"/>
          <w:lang w:val="nl-NL"/>
          <w:spacing w:val="-12"/>
          <w:w w:val="100"/>
          <w:strike w:val="false"/>
          <w:vertAlign w:val="baseline"/>
          <w:rFonts w:ascii="Courier New" w:hAnsi="Courier New"/>
        </w:rPr>
        <w:t xml:space="preserve">schief: Man würde die wenigen Millimeter</w:t>
      </w:r>
      <w:r>
        <w:rPr>
          <w:color w:val="#000000"/>
          <w:sz w:val="21"/>
          <w:lang w:val="nl-NL"/>
          <w:spacing w:val="-12"/>
          <w:w w:val="100"/>
          <w:strike w:val="false"/>
          <w:vertAlign w:val="baseline"/>
          <w:rFonts w:ascii="Courier New" w:hAnsi="Courier New"/>
        </w:rPr>
        <w:t xml:space="preserve">, die für die Nähte benötigt werden, </w:t>
      </w:r>
      <w:r>
        <w:rPr>
          <w:color w:val="#000000"/>
          <w:sz w:val="21"/>
          <w:lang w:val="nl-NL"/>
          <w:spacing w:val="-12"/>
          <w:w w:val="100"/>
          <w:strike w:val="false"/>
          <w:vertAlign w:val="baseline"/>
          <w:rFonts w:ascii="Courier New" w:hAnsi="Courier New"/>
        </w:rPr>
        <w:t xml:space="preserve">behalten, </w:t>
      </w:r>
      <w:r>
        <w:rPr>
          <w:color w:val="#000000"/>
          <w:sz w:val="21"/>
          <w:lang w:val="nl-NL"/>
          <w:spacing w:val="-6"/>
          <w:w w:val="100"/>
          <w:strike w:val="false"/>
          <w:vertAlign w:val="baseline"/>
          <w:rFonts w:ascii="Courier New" w:hAnsi="Courier New"/>
        </w:rPr>
        <w:t xml:space="preserve">und das ergibt sehr merkwürdige Effekte. </w:t>
      </w:r>
      <w:r>
        <w:rPr>
          <w:color w:val="#000000"/>
          <w:sz w:val="21"/>
          <w:lang w:val="nl-NL"/>
          <w:spacing w:val="-9"/>
          <w:w w:val="100"/>
          <w:strike w:val="false"/>
          <w:vertAlign w:val="baseline"/>
          <w:rFonts w:ascii="Courier New" w:hAnsi="Courier New"/>
        </w:rPr>
        <w:t xml:space="preserve">Benutzen Sie also die Lötpistole, um alle -zahlenlosen- </w:t>
      </w:r>
      <w:r>
        <w:rPr>
          <w:color w:val="#000000"/>
          <w:sz w:val="21"/>
          <w:lang w:val="nl-NL"/>
          <w:spacing w:val="-7"/>
          <w:w w:val="100"/>
          <w:strike w:val="false"/>
          <w:vertAlign w:val="baseline"/>
          <w:rFonts w:ascii="Courier New" w:hAnsi="Courier New"/>
        </w:rPr>
        <w:t xml:space="preserve">Teile auszuschneiden. </w:t>
      </w:r>
      <w:r>
        <w:rPr>
          <w:color w:val="#000000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Auch hier ist </w:t>
      </w:r>
      <w:r>
        <w:rPr>
          <w:color w:val="#000000"/>
          <w:sz w:val="21"/>
          <w:lang w:val="nl-NL"/>
          <w:spacing w:val="-7"/>
          <w:w w:val="100"/>
          <w:strike w:val="false"/>
          <w:vertAlign w:val="baseline"/>
          <w:rFonts w:ascii="Courier New" w:hAnsi="Courier New"/>
        </w:rPr>
        <w:t xml:space="preserve">große Präzision </w:t>
      </w:r>
      <w:r>
        <w:rPr>
          <w:color w:val="#000000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gefragt: z.B. durch das heiße Eisen</w:t>
      </w:r>
    </w:p>
    <w:p>
      <w:pPr>
        <w:ind w:right="216" w:left="0" w:firstLine="0"/>
        <w:spacing w:before="0" w:after="0" w:line="240" w:lineRule="auto"/>
        <w:jc w:val="left"/>
        <w:tabs>
          <w:tab w:val="left" w:leader="dot" w:pos="4950"/>
        </w:tabs>
        <w:rPr>
          <w:color w:val="#000000"/>
          <w:sz w:val="21"/>
          <w:lang w:val="nl-NL"/>
          <w:spacing w:val="-13"/>
          <w:w w:val="100"/>
          <w:strike w:val="false"/>
          <w:vertAlign w:val="baseline"/>
          <w:rFonts w:ascii="Courier New" w:hAnsi="Courier New"/>
        </w:rPr>
      </w:pPr>
      <w:r>
        <w:pict>
          <v:shapetype id="_x0000_t1" coordsize="21600,21600" o:spt="202" path="m,l,21600r21600,l21600,xe">
            <v:stroke joinstyle="miter"/>
            <v:path gradientshapeok="t" o:connecttype="rect"/>
          </v:shapetype>
          <v:shape id="_x0000_s0" type="#_x0000_t1" filled="f" strokecolor="#000000" stroked="f" style="position:absolute;width:532pt;height:30.7pt;z-index:-1000;margin-left:-274pt;margin-top:694.65pt;mso-wrap-distance-left:0pt;mso-wrap-distance-right:0pt">
            <w10:wrap type="square" side="both"/>
            <v:fill opacity="1" o:opacity2="1" recolor="f" rotate="f" type="solid"/>
            <v:textbox inset="0pt, 0pt, 0pt, 0pt">
              <w:txbxContent>
                <w:p>
                  <w:pPr>
                    <w:ind w:right="0" w:left="72" w:firstLine="0"/>
                    <w:spacing w:before="0" w:after="0" w:line="208" w:lineRule="auto"/>
                    <w:jc w:val="left"/>
                    <w:framePr w:hAnchor="text" w:vAnchor="text" w:x="-5480" w:y="13893" w:w="10640" w:h="614" w:hSpace="0" w:vSpace="0" w:wrap="3"/>
                    <w:tabs>
                      <w:tab w:val="right" w:leader="none" w:pos="10501"/>
                    </w:tabs>
                    <w:rPr>
                      <w:b w:val="true"/>
                      <w:color w:val="#000000"/>
                      <w:sz w:val="58"/>
                      <w:lang w:val="nl-NL"/>
                      <w:spacing w:val="10"/>
                      <w:w w:val="80"/>
                      <w:strike w:val="false"/>
                      <w:vertAlign w:val="baseline"/>
                      <w:rFonts w:ascii="Tahoma" w:hAnsi="Tahoma"/>
                    </w:rPr>
                  </w:pPr>
                  <w:r>
                    <w:rPr>
                      <w:b w:val="true"/>
                      <w:color w:val="#000000"/>
                      <w:sz w:val="58"/>
                      <w:lang w:val="nl-NL"/>
                      <w:spacing w:val="10"/>
                      <w:w w:val="80"/>
                      <w:strike w:val="false"/>
                      <w:vertAlign w:val="baseline"/>
                      <w:rFonts w:ascii="Tahoma" w:hAnsi="Tahoma"/>
                    </w:rPr>
                    <w:t xml:space="preserve">2vlieger</w:t>
                  </w:r>
                  <w:r>
                    <w:rPr>
                      <w:color w:val="#000000"/>
                      <w:sz w:val="27"/>
                      <w:lang w:val="nl-NL"/>
                      <w:spacing w:val="0"/>
                      <w:w w:val="105"/>
                      <w:strike w:val="false"/>
                      <w:vertAlign w:val="baseline"/>
                      <w:rFonts w:ascii="Verdana" w:hAnsi="Verdana"/>
                    </w:rPr>
                    <w:t xml:space="preserve">'88 no2</w:t>
                  </w:r>
                </w:p>
              </w:txbxContent>
            </v:textbox>
          </v:shape>
        </w:pict>
      </w:r>
      <w:r>
        <w:rPr>
          <w:color w:val="#000000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Um auf </w:t>
      </w:r>
      <w:r>
        <w:rPr>
          <w:color w:val="#000000"/>
          <w:sz w:val="21"/>
          <w:lang w:val="nl-NL"/>
          <w:spacing w:val="-13"/>
          <w:w w:val="100"/>
          <w:strike w:val="false"/>
          <w:vertAlign w:val="baseline"/>
          <w:rFonts w:ascii="Courier New" w:hAnsi="Courier New"/>
        </w:rPr>
        <w:t xml:space="preserve">dem </w:t>
      </w:r>
      <w:r>
        <w:rPr>
          <w:color w:val="#000000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Karton </w:t>
      </w:r>
      <w:r>
        <w:rPr>
          <w:color w:val="#000000"/>
          <w:sz w:val="21"/>
          <w:lang w:val="nl-NL"/>
          <w:spacing w:val="-13"/>
          <w:w w:val="100"/>
          <w:strike w:val="false"/>
          <w:vertAlign w:val="baseline"/>
          <w:rFonts w:ascii="Courier New" w:hAnsi="Courier New"/>
        </w:rPr>
        <w:t xml:space="preserve">aufrecht oder in einem beträchtlichen Winkel </w:t>
      </w:r>
      <w:r>
        <w:rPr>
          <w:color w:val="#000000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voranzukommen, erhält man schnell einen </w:t>
      </w:r>
      <w:r>
        <w:rPr>
          <w:color w:val="#000000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Unterschied von Millimetern. </w:t>
      </w:r>
      <w:r>
        <w:rPr>
          <w:color w:val="#000000"/>
          <w:sz w:val="21"/>
          <w:lang w:val="nl-NL"/>
          <w:spacing w:val="-6"/>
          <w:w w:val="100"/>
          <w:strike w:val="false"/>
          <w:vertAlign w:val="baseline"/>
          <w:rFonts w:ascii="Courier New" w:hAnsi="Courier New"/>
        </w:rPr>
        <w:t xml:space="preserve">Solche Fehler summieren sich </w:t>
      </w:r>
      <w:r>
        <w:rPr>
          <w:color w:val="#000000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während der Konstruktion</w:t>
      </w:r>
      <w:r>
        <w:rPr>
          <w:color w:val="#000000"/>
          <w:sz w:val="21"/>
          <w:lang w:val="nl-NL"/>
          <w:spacing w:val="-6"/>
          <w:w w:val="100"/>
          <w:strike w:val="false"/>
          <w:vertAlign w:val="baseline"/>
          <w:rFonts w:ascii="Courier New" w:hAnsi="Courier New"/>
        </w:rPr>
        <w:t xml:space="preserve">; der </w:t>
      </w:r>
      <w:r>
        <w:rPr>
          <w:color w:val="#000000"/>
          <w:sz w:val="21"/>
          <w:lang w:val="nl-NL"/>
          <w:spacing w:val="-5"/>
          <w:w w:val="100"/>
          <w:strike w:val="false"/>
          <w:vertAlign w:val="baseline"/>
          <w:rFonts w:ascii="Courier New" w:hAnsi="Courier New"/>
        </w:rPr>
        <w:t xml:space="preserve">oben erwähnte kuriose Effekt kann sein, dass </w:t>
      </w:r>
      <w:r>
        <w:rPr>
          <w:color w:val="#000000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der Schacht anfängt, sich wie eine Windmühle zu drehen, etwas, das nicht mehr repariert werden kann.
</w:t>
      </w:r>
      <w:r>
        <w:rPr>
          <w:color w:val="#000000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Und angesichts der großen Menge an Arbeit, die</w:t>
      </w:r>
    </w:p>
    <w:p>
      <w:pPr>
        <w:ind w:right="72" w:left="0" w:firstLine="0"/>
        <w:spacing w:before="0" w:after="0" w:line="240" w:lineRule="auto"/>
        <w:jc w:val="left"/>
        <w:rPr>
          <w:color w:val="#000000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</w:pPr>
      <w:r>
        <w:rPr>
          <w:color w:val="#000000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für dieses Modell ist diese Art von </w:t>
      </w:r>
      <w:r>
        <w:rPr>
          <w:color w:val="#000000"/>
          <w:sz w:val="21"/>
          <w:lang w:val="nl-NL"/>
          <w:spacing w:val="-10"/>
          <w:w w:val="100"/>
          <w:strike w:val="false"/>
          <w:vertAlign w:val="baseline"/>
          <w:rFonts w:ascii="Courier New" w:hAnsi="Courier New"/>
        </w:rPr>
        <w:t xml:space="preserve">Schaden und Schande ein bisschen viel</w:t>
      </w:r>
      <w:r>
        <w:rPr>
          <w:color w:val="#000000"/>
          <w:sz w:val="21"/>
          <w:lang w:val="nl-NL"/>
          <w:spacing w:val="0"/>
          <w:w w:val="100"/>
          <w:strike w:val="false"/>
          <w:vertAlign w:val="baseline"/>
          <w:rFonts w:ascii="Courier New" w:hAnsi="Courier New"/>
        </w:rPr>
        <w:t xml:space="preserve">.</w:t>
      </w:r>
    </w:p>
    <w:p>
      <w:pPr>
        <w:ind w:right="144" w:left="0" w:firstLine="0"/>
        <w:spacing w:before="0" w:after="0" w:line="240" w:lineRule="auto"/>
        <w:jc w:val="left"/>
        <w:rPr>
          <w:color w:val="#000000"/>
          <w:sz w:val="21"/>
          <w:lang w:val="nl-NL"/>
          <w:spacing w:val="-3"/>
          <w:w w:val="100"/>
          <w:strike w:val="false"/>
          <w:vertAlign w:val="baseline"/>
          <w:rFonts w:ascii="Courier New" w:hAnsi="Courier New"/>
        </w:rPr>
      </w:pPr>
      <w:r>
        <w:rPr>
          <w:color w:val="#000000"/>
          <w:sz w:val="21"/>
          <w:lang w:val="nl-NL"/>
          <w:spacing w:val="-3"/>
          <w:w w:val="100"/>
          <w:strike w:val="false"/>
          <w:vertAlign w:val="baseline"/>
          <w:rFonts w:ascii="Courier New" w:hAnsi="Courier New"/>
        </w:rPr>
        <w:t xml:space="preserve">Es wird Ihnen nicht entgangen sein, dass die Teile G, E und F nicht aneinander grenzen. Eine der </w:t>
      </w:r>
      <w:r>
        <w:rPr>
          <w:color w:val="#000000"/>
          <w:sz w:val="21"/>
          <w:lang w:val="nl-NL"/>
          <w:spacing w:val="-9"/>
          <w:w w:val="100"/>
          <w:strike w:val="false"/>
          <w:vertAlign w:val="baseline"/>
          <w:rFonts w:ascii="Courier New" w:hAnsi="Courier New"/>
        </w:rPr>
        <w:t xml:space="preserve">Seiten ist länger als die Korres- </w:t>
      </w:r>
      <w:r>
        <w:rPr>
          <w:color w:val="#000000"/>
          <w:sz w:val="21"/>
          <w:lang w:val="nl-NL"/>
          <w:spacing w:val="-3"/>
          <w:w w:val="100"/>
          <w:strike w:val="false"/>
          <w:vertAlign w:val="baseline"/>
          <w:rFonts w:ascii="Courier New" w:hAnsi="Courier New"/>
        </w:rPr>
        <w:t xml:space="preserve"/>
      </w:r>
      <w:r>
        <w:rPr>
          <w:color w:val="#000000"/>
          <w:sz w:val="21"/>
          <w:lang w:val="en-US"/>
          <w:w w:val="100"/>
          <w:strike w:val="false"/>
          <w:vertAlign w:val="baseline"/>
          <w:rFonts w:ascii="Tahoma" w:hAnsi="Tahoma"/>
        </w:rPr>
      </w:r>
    </w:p>
    <w:p>
      <w:pPr>
        <w:ind w:right="0" w:left="0" w:firstLine="0"/>
        <w:spacing w:before="0" w:after="540" w:line="240" w:lineRule="auto"/>
        <w:jc w:val="left"/>
        <w:rPr>
          <w:color w:val="#000000"/>
          <w:sz w:val="21"/>
          <w:lang w:val="nl-NL"/>
          <w:spacing w:val="-13"/>
          <w:w w:val="100"/>
          <w:strike w:val="false"/>
          <w:vertAlign w:val="baseline"/>
          <w:rFonts w:ascii="Courier New" w:hAnsi="Courier New"/>
        </w:rPr>
      </w:pPr>
      <w:r>
        <w:rPr>
          <w:color w:val="#000000"/>
          <w:sz w:val="21"/>
          <w:lang w:val="nl-NL"/>
          <w:spacing w:val="-13"/>
          <w:w w:val="100"/>
          <w:strike w:val="false"/>
          <w:vertAlign w:val="baseline"/>
          <w:rFonts w:ascii="Courier New" w:hAnsi="Courier New"/>
        </w:rPr>
        <w:t xml:space="preserve">Stampfen der Seiten der angrenzenden Teile </w:t>
      </w:r>
      <w:r>
        <w:rPr>
          <w:color w:val="#000000"/>
          <w:sz w:val="21"/>
          <w:lang w:val="nl-NL"/>
          <w:spacing w:val="-11"/>
          <w:w w:val="100"/>
          <w:strike w:val="false"/>
          <w:vertAlign w:val="baseline"/>
          <w:rFonts w:ascii="Courier New" w:hAnsi="Courier New"/>
        </w:rPr>
        <w:t xml:space="preserve">bzw. G, G, A und E. In der Zeichnung sind diese </w:t>
      </w:r>
      <w:r>
        <w:rPr>
          <w:color w:val="#000000"/>
          <w:sz w:val="21"/>
          <w:lang w:val="nl-NL"/>
          <w:spacing w:val="-4"/>
          <w:w w:val="100"/>
          <w:strike w:val="false"/>
          <w:vertAlign w:val="baseline"/>
          <w:rFonts w:ascii="Courier New" w:hAnsi="Courier New"/>
        </w:rPr>
        <w:t xml:space="preserve">längeren Seiten mit einer konvexen </w:t>
      </w:r>
      <w:r>
        <w:rPr>
          <w:color w:val="#000000"/>
          <w:sz w:val="21"/>
          <w:lang w:val="nl-NL"/>
          <w:spacing w:val="-5"/>
          <w:w w:val="100"/>
          <w:strike w:val="false"/>
          <w:vertAlign w:val="baseline"/>
          <w:rFonts w:ascii="Courier New" w:hAnsi="Courier New"/>
        </w:rPr>
        <w:t xml:space="preserve">Linie </w:t>
      </w:r>
      <w:r>
        <w:rPr>
          <w:color w:val="#000000"/>
          <w:sz w:val="21"/>
          <w:lang w:val="nl-NL"/>
          <w:spacing w:val="-4"/>
          <w:w w:val="100"/>
          <w:strike w:val="false"/>
          <w:vertAlign w:val="baseline"/>
          <w:rFonts w:ascii="Courier New" w:hAnsi="Courier New"/>
        </w:rPr>
        <w:t xml:space="preserve">gekennzeichnet</w:t>
      </w:r>
      <w:r>
        <w:rPr>
          <w:color w:val="#000000"/>
          <w:sz w:val="21"/>
          <w:lang w:val="nl-NL"/>
          <w:spacing w:val="-5"/>
          <w:w w:val="100"/>
          <w:strike w:val="false"/>
          <w:vertAlign w:val="baseline"/>
          <w:rFonts w:ascii="Courier New" w:hAnsi="Courier New"/>
        </w:rPr>
        <w:t xml:space="preserve">. Im zusammengesetzten Zustand bleiben </w:t>
      </w:r>
      <w:r>
        <w:rPr>
          <w:color w:val="#000000"/>
          <w:sz w:val="21"/>
          <w:lang w:val="nl-NL"/>
          <w:spacing w:val="-6"/>
          <w:w w:val="100"/>
          <w:strike w:val="false"/>
          <w:vertAlign w:val="baseline"/>
          <w:rFonts w:ascii="Courier New" w:hAnsi="Courier New"/>
        </w:rPr>
        <w:t xml:space="preserve">diese Seiten voneinander getrennt; durch die so entstandenen </w:t>
      </w:r>
      <w:r>
        <w:rPr>
          <w:color w:val="#000000"/>
          <w:sz w:val="21"/>
          <w:lang w:val="nl-NL"/>
          <w:spacing w:val="-11"/>
          <w:w w:val="100"/>
          <w:strike w:val="false"/>
          <w:vertAlign w:val="baseline"/>
          <w:rFonts w:ascii="Courier New" w:hAnsi="Courier New"/>
        </w:rPr>
        <w:t xml:space="preserve">Öffnungen kann Luft entweichen. Sie </w:t>
      </w:r>
      <w:r>
        <w:rPr>
          <w:color w:val="#000000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sind so über den Schirm verteilt, dass </w:t>
      </w:r>
      <w:r>
        <w:rPr>
          <w:color w:val="#000000"/>
          <w:sz w:val="21"/>
          <w:lang w:val="nl-NL"/>
          <w:spacing w:val="-6"/>
          <w:w w:val="100"/>
          <w:strike w:val="false"/>
          <w:vertAlign w:val="baseline"/>
          <w:rFonts w:ascii="Courier New" w:hAnsi="Courier New"/>
        </w:rPr>
        <w:t xml:space="preserve">er </w:t>
      </w:r>
      <w:r>
        <w:rPr>
          <w:color w:val="#000000"/>
          <w:sz w:val="21"/>
          <w:lang w:val="nl-NL"/>
          <w:spacing w:val="-7"/>
          <w:w w:val="100"/>
          <w:strike w:val="false"/>
          <w:vertAlign w:val="baseline"/>
          <w:rFonts w:ascii="Courier New" w:hAnsi="Courier New"/>
        </w:rPr>
        <w:t xml:space="preserve">bei normalem Gebrauch (d.h. nicht auf einer </w:t>
      </w:r>
      <w:r>
        <w:rPr>
          <w:color w:val="#000000"/>
          <w:sz w:val="21"/>
          <w:lang w:val="nl-NL"/>
          <w:spacing w:val="-6"/>
          <w:w w:val="100"/>
          <w:strike w:val="false"/>
          <w:vertAlign w:val="baseline"/>
          <w:rFonts w:ascii="Courier New" w:hAnsi="Courier New"/>
        </w:rPr>
        <w:t xml:space="preserve">Leine) eine beachtliche Vorwärtsgeschwindigkeit entwickeln kann; auf der Leine (d.h. als Parasail </w:t>
      </w:r>
      <w:r>
        <w:rPr>
          <w:color w:val="#000000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oder Drachen) hat dies zur Folge, dass der Schirm </w:t>
      </w:r>
      <w:r>
        <w:rPr>
          <w:color w:val="#000000"/>
          <w:sz w:val="21"/>
          <w:lang w:val="nl-NL"/>
          <w:spacing w:val="-3"/>
          <w:w w:val="100"/>
          <w:strike w:val="false"/>
          <w:vertAlign w:val="baseline"/>
          <w:rFonts w:ascii="Courier New" w:hAnsi="Courier New"/>
        </w:rPr>
        <w:t xml:space="preserve">von selbst gerade bleiben will und </w:t>
      </w:r>
      <w:r>
        <w:rPr>
          <w:color w:val="#000000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sich </w:t>
      </w:r>
      <w:r>
        <w:rPr>
          <w:color w:val="#000000"/>
          <w:sz w:val="21"/>
          <w:lang w:val="nl-NL"/>
          <w:spacing w:val="-3"/>
          <w:w w:val="100"/>
          <w:strike w:val="false"/>
          <w:vertAlign w:val="baseline"/>
          <w:rFonts w:ascii="Courier New" w:hAnsi="Courier New"/>
        </w:rPr>
        <w:t xml:space="preserve">nicht durch </w:t>
      </w:r>
      <w:r>
        <w:rPr>
          <w:color w:val="#000000"/>
          <w:sz w:val="21"/>
          <w:lang w:val="nl-NL"/>
          <w:spacing w:val="-8"/>
          <w:w w:val="100"/>
          <w:strike w:val="false"/>
          <w:vertAlign w:val="baseline"/>
          <w:rFonts w:ascii="Courier New" w:hAnsi="Courier New"/>
        </w:rPr>
        <w:t xml:space="preserve">einen zufälligen Windstoß dreht.</w:t>
      </w:r>
    </w:p>
    <w:p>
      <w:pPr>
        <w:ind w:right="186" w:left="68"/>
        <w:spacing w:before="0" w:after="0" w:line="240" w:lineRule="auto"/>
        <w:jc w:val="center"/>
      </w:pPr>
      <w:r>
        <w:drawing>
          <wp:inline>
            <wp:extent cx="3115310" cy="3214370"/>
            <wp:docPr id="1" name="pic"/>
            <a:graphic>
              <a:graphicData uri="http://schemas.openxmlformats.org/drawingml/2006/picture">
                <pic:pic>
                  <pic:nvPicPr>
                    <pic:cNvPr id="2" name="test1"/>
                    <pic:cNvPicPr preferRelativeResize="false"/>
                  </pic:nvPicPr>
                  <pic:blipFill>
                    <a:blip r:embed="drId3"/>
                    <a:stretch>
                      <a:fillRect/>
                    </a:stretch>
                  </pic:blipFill>
                  <pic:spPr>
                    <a:xfrm>
                      <a:off x="0" y="0"/>
                      <a:ext cx="3115310" cy="3214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18" w:h="16854" w:orient="portrait"/>
      <w:type w:val="continuous"/>
      <w:textDirection w:val="lrTb"/>
      <w:cols w:sep="0" w:num="2" w:space="0" w:equalWidth="0">
        <w:col w:w="5160" w:space="263"/>
        <w:col w:w="5160" w:space="0"/>
      </w:cols>
      <w:pgMar w:bottom="623" w:top="766" w:right="578" w:left="697" w:header="720" w:footer="720"/>
      <w:titlePg w:val="false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Courier New">
    <w:charset w:val="00"/>
    <w:pitch w:val="fixed"/>
    <w:family w:val="modern"/>
    <w:panose1 w:val="02020603050405020304"/>
  </w:font>
  <w:font w:name="Verdana">
    <w:charset w:val="00"/>
    <w:pitch w:val="variable"/>
    <w:family w:val="swiss"/>
    <w:panose1 w:val="02020603050405020304"/>
  </w:font>
</w:fonts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compat>
    <w:useFELayout/>
  </w:compat>
  <w:documentProtection w:edit="forms" w:enforcement="1" w:cryptProviderType="rsaAES" w:cryptAlgorithmClass="hash" w:cryptAlgorithmType="typeAny" w:cryptAlgorithmSid="14" w:cryptSpinCount="100000" w:hash="S79jzJM0xL7GnRcEC0X1FCE/DBXGpxs3zcZJaJTCcoNe++VSe6jxAJ0kOHl4af451iLGf2hKTU5p6bMCYzjnBw==" w:salt="2iM+6JOs+2kf63xprp4ohQ=="/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/word/media/image1.png" Id="drId3" /><Relationship Type="http://schemas.openxmlformats.org/officeDocument/2006/relationships/settings" Target="/word/settings.xml" Id="drId1" /><Relationship Type="http://schemas.openxmlformats.org/officeDocument/2006/relationships/styles" Target="/word/styles.xml" Id="drId0" /><Relationship Type="http://schemas.openxmlformats.org/wordprocessingml/2006/fontTable" Target="/word/fontTable.xml" Id="drId2" /><Relationship Id="rDeepLPNGImage" Type="http://schemas.openxmlformats.org/officeDocument/2006/relationships/image" Target="media/imageDeepL.png"/></Relationships>
</file>